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280" w:lineRule="auto"/>
        <w:jc w:val="center"/>
        <w:rPr>
          <w:b w:val="1"/>
          <w:bCs w:val="1"/>
        </w:rPr>
      </w:pPr>
      <w:bookmarkStart w:colFirst="0" w:colLast="0" w:name="_mkwz7rhegf0y" w:id="0"/>
      <w:bookmarkEnd w:id="0"/>
      <w:r w:rsidDel="00000000" w:rsidR="00000000" w:rsidRPr="00000000">
        <w:rPr>
          <w:b w:val="1"/>
          <w:bCs w:val="1"/>
          <w:rtl w:val="1"/>
        </w:rPr>
        <w:t xml:space="preserve">هيكل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نموذج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فاتورة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ضريبية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قياسية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B</w:t>
      </w:r>
      <w:r w:rsidDel="00000000" w:rsidR="00000000" w:rsidRPr="00000000">
        <w:rPr>
          <w:b w:val="1"/>
          <w:bCs w:val="1"/>
          <w:rtl w:val="0"/>
        </w:rPr>
        <w:t xml:space="preserve">2</w:t>
      </w:r>
      <w:r w:rsidDel="00000000" w:rsidR="00000000" w:rsidRPr="00000000">
        <w:rPr>
          <w:b w:val="1"/>
          <w:bCs w:val="1"/>
          <w:rtl w:val="0"/>
        </w:rPr>
        <w:t xml:space="preserve">B</w:t>
      </w:r>
      <w:r w:rsidDel="00000000" w:rsidR="00000000" w:rsidRPr="00000000">
        <w:rPr>
          <w:b w:val="1"/>
          <w:bCs w:val="1"/>
          <w:rtl w:val="1"/>
        </w:rPr>
        <w:t xml:space="preserve">)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yapxfertu35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1"/>
        </w:rPr>
        <w:t xml:space="preserve">هذا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النموذج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مثالي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للشركات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التي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تقدم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خدمات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أو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عقودا</w:t>
      </w:r>
      <w:r w:rsidDel="00000000" w:rsidR="00000000" w:rsidRPr="00000000">
        <w:rPr>
          <w:i w:val="1"/>
          <w:iCs w:val="1"/>
          <w:rtl w:val="1"/>
        </w:rPr>
        <w:t xml:space="preserve">ً </w:t>
      </w:r>
      <w:r w:rsidDel="00000000" w:rsidR="00000000" w:rsidRPr="00000000">
        <w:rPr>
          <w:i w:val="1"/>
          <w:iCs w:val="1"/>
          <w:rtl w:val="1"/>
        </w:rPr>
        <w:t xml:space="preserve">برؤية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رسمية</w:t>
      </w:r>
      <w:r w:rsidDel="00000000" w:rsidR="00000000" w:rsidRPr="00000000">
        <w:rPr>
          <w:i w:val="1"/>
          <w:iCs w:val="1"/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شعار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الشركة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bidi w:val="1"/>
        <w:spacing w:after="0" w:afterAutospacing="0" w:before="240" w:lineRule="auto"/>
        <w:ind w:left="1440" w:hanging="360"/>
      </w:pP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المنشأة</w:t>
      </w:r>
      <w:r w:rsidDel="00000000" w:rsidR="00000000" w:rsidRPr="00000000">
        <w:rPr>
          <w:rtl w:val="1"/>
        </w:rPr>
        <w:t xml:space="preserve">: ..........................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1"/>
        </w:rPr>
        <w:t xml:space="preserve">الرقم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الضريبي</w:t>
      </w:r>
      <w:r w:rsidDel="00000000" w:rsidR="00000000" w:rsidRPr="00000000">
        <w:rPr>
          <w:rtl w:val="1"/>
        </w:rPr>
        <w:t xml:space="preserve">: .......................... (15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bidi w:val="1"/>
        <w:spacing w:after="240" w:before="0" w:beforeAutospacing="0" w:lineRule="auto"/>
        <w:ind w:left="1440" w:hanging="360"/>
      </w:pP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: ..........................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بيانات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الفاتورة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والعميل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: .................... |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الإصدار</w:t>
      </w:r>
      <w:r w:rsidDel="00000000" w:rsidR="00000000" w:rsidRPr="00000000">
        <w:rPr>
          <w:rtl w:val="1"/>
        </w:rPr>
        <w:t xml:space="preserve">: ..../..../2026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العميل</w:t>
      </w:r>
      <w:r w:rsidDel="00000000" w:rsidR="00000000" w:rsidRPr="00000000">
        <w:rPr>
          <w:rtl w:val="1"/>
        </w:rPr>
        <w:t xml:space="preserve">: .................... | </w:t>
      </w:r>
      <w:r w:rsidDel="00000000" w:rsidR="00000000" w:rsidRPr="00000000">
        <w:rPr>
          <w:rtl w:val="1"/>
        </w:rPr>
        <w:t xml:space="preserve">الرقم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الضريبي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للعميل</w:t>
      </w:r>
      <w:r w:rsidDel="00000000" w:rsidR="00000000" w:rsidRPr="00000000">
        <w:rPr>
          <w:rtl w:val="1"/>
        </w:rPr>
        <w:t xml:space="preserve">: ....................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العميل</w:t>
      </w:r>
      <w:r w:rsidDel="00000000" w:rsidR="00000000" w:rsidRPr="00000000">
        <w:rPr>
          <w:rtl w:val="1"/>
        </w:rPr>
        <w:t xml:space="preserve">: ............................................................</w:t>
      </w:r>
    </w:p>
    <w:p w:rsidR="00000000" w:rsidDel="00000000" w:rsidP="00000000" w:rsidRDefault="00000000" w:rsidRPr="00000000" w14:paraId="0000000C">
      <w:pPr>
        <w:pStyle w:val="Heading2"/>
        <w:bidi w:val="1"/>
        <w:spacing w:after="240" w:before="240" w:lineRule="auto"/>
        <w:rPr>
          <w:b w:val="1"/>
          <w:bCs w:val="1"/>
          <w:sz w:val="28"/>
          <w:szCs w:val="28"/>
        </w:rPr>
      </w:pPr>
      <w:bookmarkStart w:colFirst="0" w:colLast="0" w:name="_3xu36hlq1tiy" w:id="2"/>
      <w:bookmarkEnd w:id="2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جدول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البيانات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Table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): </w:t>
      </w:r>
    </w:p>
    <w:tbl>
      <w:tblPr>
        <w:tblStyle w:val="Table1"/>
        <w:bidiVisual w:val="1"/>
        <w:tblW w:w="87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50"/>
        <w:gridCol w:w="1335"/>
        <w:gridCol w:w="840"/>
        <w:gridCol w:w="1035"/>
        <w:gridCol w:w="1485"/>
        <w:gridCol w:w="1410"/>
        <w:gridCol w:w="1545"/>
        <w:tblGridChange w:id="0">
          <w:tblGrid>
            <w:gridCol w:w="1050"/>
            <w:gridCol w:w="1335"/>
            <w:gridCol w:w="840"/>
            <w:gridCol w:w="1035"/>
            <w:gridCol w:w="1485"/>
            <w:gridCol w:w="1410"/>
            <w:gridCol w:w="1545"/>
          </w:tblGrid>
        </w:tblGridChange>
      </w:tblGrid>
      <w:tr>
        <w:trPr>
          <w:cantSplit w:val="0"/>
          <w:trHeight w:val="1308.605329089974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1"/>
              </w:rPr>
              <w:t xml:space="preserve">وصف</w:t>
            </w:r>
            <w:r w:rsidDel="00000000" w:rsidR="00000000" w:rsidRPr="00000000">
              <w:rPr>
                <w:b w:val="1"/>
                <w:bCs w:val="1"/>
                <w:color w:val="1f1f1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f1f1f"/>
                <w:rtl w:val="1"/>
              </w:rPr>
              <w:t xml:space="preserve">الخدمة</w:t>
            </w:r>
            <w:r w:rsidDel="00000000" w:rsidR="00000000" w:rsidRPr="00000000">
              <w:rPr>
                <w:b w:val="1"/>
                <w:bCs w:val="1"/>
                <w:color w:val="1f1f1f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color w:val="1f1f1f"/>
                <w:rtl w:val="1"/>
              </w:rPr>
              <w:t xml:space="preserve">السلعة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1"/>
              </w:rPr>
              <w:t xml:space="preserve">الكمية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1"/>
              </w:rPr>
              <w:t xml:space="preserve">سعر</w:t>
            </w:r>
            <w:r w:rsidDel="00000000" w:rsidR="00000000" w:rsidRPr="00000000">
              <w:rPr>
                <w:b w:val="1"/>
                <w:bCs w:val="1"/>
                <w:color w:val="1f1f1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f1f1f"/>
                <w:rtl w:val="1"/>
              </w:rPr>
              <w:t xml:space="preserve">الوحدة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1"/>
              </w:rPr>
              <w:t xml:space="preserve">المجموع</w:t>
            </w:r>
            <w:r w:rsidDel="00000000" w:rsidR="00000000" w:rsidRPr="00000000">
              <w:rPr>
                <w:b w:val="1"/>
                <w:bCs w:val="1"/>
                <w:color w:val="1f1f1f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color w:val="1f1f1f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bCs w:val="1"/>
                <w:color w:val="1f1f1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f1f1f"/>
                <w:rtl w:val="1"/>
              </w:rPr>
              <w:t xml:space="preserve">الضريبة</w:t>
            </w:r>
            <w:r w:rsidDel="00000000" w:rsidR="00000000" w:rsidRPr="00000000">
              <w:rPr>
                <w:b w:val="1"/>
                <w:bCs w:val="1"/>
                <w:color w:val="1f1f1f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1"/>
              </w:rPr>
              <w:t xml:space="preserve">مبلغ</w:t>
            </w:r>
            <w:r w:rsidDel="00000000" w:rsidR="00000000" w:rsidRPr="00000000">
              <w:rPr>
                <w:b w:val="1"/>
                <w:bCs w:val="1"/>
                <w:color w:val="1f1f1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f1f1f"/>
                <w:rtl w:val="1"/>
              </w:rPr>
              <w:t xml:space="preserve">الضريبة</w:t>
            </w:r>
            <w:r w:rsidDel="00000000" w:rsidR="00000000" w:rsidRPr="00000000">
              <w:rPr>
                <w:b w:val="1"/>
                <w:bCs w:val="1"/>
                <w:color w:val="1f1f1f"/>
                <w:rtl w:val="1"/>
              </w:rPr>
              <w:t xml:space="preserve"> (15%)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1"/>
              </w:rPr>
              <w:t xml:space="preserve">الإجمالي</w:t>
            </w:r>
            <w:r w:rsidDel="00000000" w:rsidR="00000000" w:rsidRPr="00000000">
              <w:rPr>
                <w:b w:val="1"/>
                <w:bCs w:val="1"/>
                <w:color w:val="1f1f1f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color w:val="1f1f1f"/>
                <w:rtl w:val="1"/>
              </w:rPr>
              <w:t xml:space="preserve">شامل</w:t>
            </w:r>
            <w:r w:rsidDel="00000000" w:rsidR="00000000" w:rsidRPr="00000000">
              <w:rPr>
                <w:b w:val="1"/>
                <w:bCs w:val="1"/>
                <w:color w:val="1f1f1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f1f1f"/>
                <w:rtl w:val="1"/>
              </w:rPr>
              <w:t xml:space="preserve">الضريبة</w:t>
            </w:r>
            <w:r w:rsidDel="00000000" w:rsidR="00000000" w:rsidRPr="00000000">
              <w:rPr>
                <w:b w:val="1"/>
                <w:bCs w:val="1"/>
                <w:color w:val="1f1f1f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6.170549816275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1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6.170549816275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2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6.170549816275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3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6.170549816275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bidi w:val="1"/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bidi w:val="1"/>
        <w:spacing w:after="240" w:before="240" w:lineRule="auto"/>
        <w:rPr>
          <w:b w:val="1"/>
          <w:bCs w:val="1"/>
          <w:sz w:val="28"/>
          <w:szCs w:val="28"/>
        </w:rPr>
      </w:pPr>
      <w:bookmarkStart w:colFirst="0" w:colLast="0" w:name="_9hlt01s189g1" w:id="3"/>
      <w:bookmarkEnd w:id="3"/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الملخص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المالي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الإجمالي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الضريبة</w:t>
      </w:r>
      <w:r w:rsidDel="00000000" w:rsidR="00000000" w:rsidRPr="00000000">
        <w:rPr>
          <w:rtl w:val="1"/>
        </w:rPr>
        <w:t xml:space="preserve">): .................... </w:t>
      </w:r>
      <w:r w:rsidDel="00000000" w:rsidR="00000000" w:rsidRPr="00000000">
        <w:rPr>
          <w:rtl w:val="1"/>
        </w:rPr>
        <w:t xml:space="preserve">ريال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إجمالي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ضريبة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المضافة</w:t>
      </w:r>
      <w:r w:rsidDel="00000000" w:rsidR="00000000" w:rsidRPr="00000000">
        <w:rPr>
          <w:rtl w:val="1"/>
        </w:rPr>
        <w:t xml:space="preserve"> (15%): .................... </w:t>
      </w:r>
      <w:r w:rsidDel="00000000" w:rsidR="00000000" w:rsidRPr="00000000">
        <w:rPr>
          <w:rtl w:val="1"/>
        </w:rPr>
        <w:t xml:space="preserve">ريال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المبلغ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الإجمالي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المستحق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.................... </w:t>
      </w:r>
      <w:r w:rsidDel="00000000" w:rsidR="00000000" w:rsidRPr="00000000">
        <w:rPr>
          <w:rtl w:val="1"/>
        </w:rPr>
        <w:t xml:space="preserve">ريال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مربع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فارغ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QR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Code</w:t>
      </w:r>
      <w:r w:rsidDel="00000000" w:rsidR="00000000" w:rsidRPr="00000000">
        <w:rPr>
          <w:rtl w:val="1"/>
        </w:rPr>
        <w:t xml:space="preserve">): "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صدر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تلقائيا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قيود</w:t>
      </w:r>
      <w:r w:rsidDel="00000000" w:rsidR="00000000" w:rsidRPr="00000000">
        <w:rPr>
          <w:rtl w:val="1"/>
        </w:rPr>
        <w:t xml:space="preserve">"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الحساب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البنكي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0"/>
        </w:rPr>
        <w:t xml:space="preserve">IBAN</w:t>
      </w:r>
      <w:r w:rsidDel="00000000" w:rsidR="00000000" w:rsidRPr="00000000">
        <w:rPr>
          <w:b w:val="1"/>
          <w:bCs w:val="1"/>
          <w:rtl w:val="0"/>
        </w:rPr>
        <w:t xml:space="preserve">):</w:t>
      </w:r>
      <w:r w:rsidDel="00000000" w:rsidR="00000000" w:rsidRPr="00000000">
        <w:rPr>
          <w:rtl w:val="0"/>
        </w:rPr>
        <w:t xml:space="preserve"> ........................................</w:t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